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70A7" w14:textId="77777777" w:rsidR="00DA1F95" w:rsidRDefault="004C6B7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溧阳市农村产权交易中心线上交易流程</w:t>
      </w:r>
    </w:p>
    <w:p w14:paraId="62C265E5" w14:textId="053FD5E8" w:rsidR="00DA1F95" w:rsidRDefault="004C6B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7370FB">
        <w:rPr>
          <w:rFonts w:ascii="黑体" w:eastAsia="黑体" w:hAnsi="黑体" w:cs="黑体" w:hint="eastAsia"/>
          <w:sz w:val="32"/>
          <w:szCs w:val="32"/>
        </w:rPr>
        <w:t>转让方</w:t>
      </w:r>
      <w:r>
        <w:rPr>
          <w:rFonts w:ascii="黑体" w:eastAsia="黑体" w:hAnsi="黑体" w:cs="黑体" w:hint="eastAsia"/>
          <w:sz w:val="32"/>
          <w:szCs w:val="32"/>
        </w:rPr>
        <w:t>准备材料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</w:p>
    <w:p w14:paraId="66014DDC" w14:textId="73ABBE98" w:rsidR="00DA1F95" w:rsidRDefault="004C6B7D" w:rsidP="0076020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Hlk131499528"/>
      <w:r>
        <w:rPr>
          <w:rFonts w:ascii="仿宋_GB2312" w:eastAsia="仿宋_GB2312" w:hAnsi="仿宋_GB2312" w:cs="仿宋_GB2312" w:hint="eastAsia"/>
          <w:sz w:val="32"/>
          <w:szCs w:val="32"/>
        </w:rPr>
        <w:t>1.集体经济组织成员代表会议决议（</w:t>
      </w:r>
      <w:r w:rsidR="00760208">
        <w:rPr>
          <w:rFonts w:ascii="仿宋_GB2312" w:eastAsia="仿宋_GB2312" w:hAnsi="仿宋_GB2312" w:cs="仿宋_GB2312" w:hint="eastAsia"/>
          <w:sz w:val="32"/>
          <w:szCs w:val="32"/>
        </w:rPr>
        <w:t>转让方</w:t>
      </w:r>
      <w:r>
        <w:rPr>
          <w:rFonts w:ascii="仿宋_GB2312" w:eastAsia="仿宋_GB2312" w:hAnsi="仿宋_GB2312" w:cs="仿宋_GB2312" w:hint="eastAsia"/>
          <w:sz w:val="32"/>
          <w:szCs w:val="32"/>
        </w:rPr>
        <w:t>签章并盖骑缝章）；</w:t>
      </w:r>
    </w:p>
    <w:p w14:paraId="5B14E6DC" w14:textId="250102C7" w:rsidR="00DA1F95" w:rsidRDefault="0076020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7370FB">
        <w:rPr>
          <w:rFonts w:ascii="仿宋_GB2312" w:eastAsia="仿宋_GB2312" w:hAnsi="仿宋_GB2312" w:cs="仿宋_GB2312" w:hint="eastAsia"/>
          <w:sz w:val="32"/>
          <w:szCs w:val="32"/>
        </w:rPr>
        <w:t>转让方身份证明材料（</w:t>
      </w:r>
      <w:r w:rsidR="007370FB" w:rsidRPr="007370FB">
        <w:rPr>
          <w:rFonts w:ascii="仿宋_GB2312" w:eastAsia="仿宋_GB2312" w:hAnsi="仿宋_GB2312" w:cs="仿宋_GB2312" w:hint="eastAsia"/>
          <w:sz w:val="32"/>
          <w:szCs w:val="32"/>
        </w:rPr>
        <w:t>统一社会信用代码证、法定代表人身份证明；委托办理手续的，另需提供授权委托书及被委托人身份证明</w:t>
      </w:r>
      <w:r w:rsidR="007370FB"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14:paraId="527BD3FA" w14:textId="1659BAD1" w:rsidR="00DA1F95" w:rsidRDefault="0076020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.项目四至图；</w:t>
      </w:r>
    </w:p>
    <w:p w14:paraId="73800571" w14:textId="681D2D9F" w:rsidR="00DA1F95" w:rsidRDefault="0076020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.原合同（上一轮</w:t>
      </w:r>
      <w:r w:rsidR="007370FB">
        <w:rPr>
          <w:rFonts w:ascii="仿宋_GB2312" w:eastAsia="仿宋_GB2312" w:hAnsi="仿宋_GB2312" w:cs="仿宋_GB2312" w:hint="eastAsia"/>
          <w:sz w:val="32"/>
          <w:szCs w:val="32"/>
        </w:rPr>
        <w:t>流</w:t>
      </w:r>
      <w:proofErr w:type="gramStart"/>
      <w:r w:rsidR="007370FB">
        <w:rPr>
          <w:rFonts w:ascii="仿宋_GB2312" w:eastAsia="仿宋_GB2312" w:hAnsi="仿宋_GB2312" w:cs="仿宋_GB2312" w:hint="eastAsia"/>
          <w:sz w:val="32"/>
          <w:szCs w:val="32"/>
        </w:rPr>
        <w:t>转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合同</w:t>
      </w:r>
      <w:proofErr w:type="gramEnd"/>
      <w:r w:rsidR="004C6B7D">
        <w:rPr>
          <w:rFonts w:ascii="仿宋_GB2312" w:eastAsia="仿宋_GB2312" w:hAnsi="仿宋_GB2312" w:cs="仿宋_GB2312" w:hint="eastAsia"/>
          <w:sz w:val="32"/>
          <w:szCs w:val="32"/>
        </w:rPr>
        <w:t>原件）；</w:t>
      </w:r>
    </w:p>
    <w:p w14:paraId="6F94AB95" w14:textId="77777777" w:rsidR="006A3EE3" w:rsidRDefault="00760208" w:rsidP="0076020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产权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权属证明材料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（转让方与镇（街道）农村工作局</w:t>
      </w:r>
      <w:r w:rsidR="006D6273">
        <w:rPr>
          <w:rFonts w:ascii="仿宋_GB2312" w:eastAsia="仿宋_GB2312" w:hAnsi="仿宋_GB2312" w:cs="仿宋_GB2312" w:hint="eastAsia"/>
          <w:sz w:val="32"/>
          <w:szCs w:val="32"/>
        </w:rPr>
        <w:t>签章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6A3EE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C537EF3" w14:textId="09090ADA" w:rsidR="00DA1F95" w:rsidRDefault="006A3EE3" w:rsidP="00760208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原租户告知书（有原租户的，需要村委出具给原租户）</w:t>
      </w:r>
      <w:r w:rsidR="0076020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bookmarkEnd w:id="0"/>
    <w:p w14:paraId="2A3A1E59" w14:textId="77777777" w:rsidR="00DA1F95" w:rsidRDefault="004C6B7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二、镇（街道）农村产权交易服务中心审查材料并进行产权登记</w:t>
      </w:r>
    </w:p>
    <w:p w14:paraId="12AB0FBB" w14:textId="6EA743D4" w:rsidR="00DA1F95" w:rsidRDefault="0032090D">
      <w:pPr>
        <w:wordWrap w:val="0"/>
        <w:overflowPunct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090D">
        <w:rPr>
          <w:rFonts w:ascii="仿宋_GB2312" w:eastAsia="仿宋_GB2312" w:hAnsi="仿宋_GB2312" w:cs="仿宋_GB2312" w:hint="eastAsia"/>
          <w:sz w:val="32"/>
          <w:szCs w:val="32"/>
        </w:rPr>
        <w:t>镇（街道）农村产权交易服务中心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于2个工作日内对转让方提交的材料进行审查，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审查通过</w:t>
      </w:r>
      <w:r w:rsidR="00760208">
        <w:rPr>
          <w:rFonts w:ascii="仿宋_GB2312" w:eastAsia="仿宋_GB2312" w:hAnsi="仿宋_GB2312" w:cs="仿宋_GB2312" w:hint="eastAsia"/>
          <w:sz w:val="32"/>
          <w:szCs w:val="32"/>
        </w:rPr>
        <w:t>后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登记项目信息，</w:t>
      </w:r>
      <w:r w:rsidR="00760208">
        <w:rPr>
          <w:rFonts w:ascii="仿宋_GB2312" w:eastAsia="仿宋_GB2312" w:hAnsi="仿宋_GB2312" w:cs="仿宋_GB2312" w:hint="eastAsia"/>
          <w:sz w:val="32"/>
          <w:szCs w:val="32"/>
        </w:rPr>
        <w:t>并在线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生成</w:t>
      </w:r>
      <w:r w:rsidR="006A3EE3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审查表</w:t>
      </w:r>
      <w:r w:rsidR="006A3EE3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6A3EE3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7370FB">
        <w:rPr>
          <w:rFonts w:ascii="仿宋_GB2312" w:eastAsia="仿宋_GB2312" w:hAnsi="仿宋_GB2312" w:cs="仿宋_GB2312" w:hint="eastAsia"/>
          <w:sz w:val="32"/>
          <w:szCs w:val="32"/>
        </w:rPr>
        <w:t>转让方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承诺书</w:t>
      </w:r>
      <w:r w:rsidR="006A3EE3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76020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审查表</w:t>
      </w:r>
      <w:r w:rsidR="00760208">
        <w:rPr>
          <w:rFonts w:ascii="仿宋_GB2312" w:eastAsia="仿宋_GB2312" w:hAnsi="仿宋_GB2312" w:cs="仿宋_GB2312" w:hint="eastAsia"/>
          <w:sz w:val="32"/>
          <w:szCs w:val="32"/>
        </w:rPr>
        <w:t>和转让方承诺书打印出来由转让方</w:t>
      </w:r>
      <w:r w:rsidR="007471F0">
        <w:rPr>
          <w:rFonts w:ascii="仿宋_GB2312" w:eastAsia="仿宋_GB2312" w:hAnsi="仿宋_GB2312" w:cs="仿宋_GB2312" w:hint="eastAsia"/>
          <w:sz w:val="32"/>
          <w:szCs w:val="32"/>
        </w:rPr>
        <w:t>安排相关方签章。</w:t>
      </w:r>
    </w:p>
    <w:p w14:paraId="17781906" w14:textId="38ACF2CF" w:rsidR="00DA1F95" w:rsidRDefault="008027A2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4C6B7D">
        <w:rPr>
          <w:rFonts w:ascii="黑体" w:eastAsia="黑体" w:hAnsi="黑体" w:cs="黑体" w:hint="eastAsia"/>
          <w:sz w:val="32"/>
          <w:szCs w:val="32"/>
        </w:rPr>
        <w:t>、市农村产权交易中心</w:t>
      </w:r>
      <w:r>
        <w:rPr>
          <w:rFonts w:ascii="黑体" w:eastAsia="黑体" w:hAnsi="黑体" w:cs="黑体" w:hint="eastAsia"/>
          <w:sz w:val="32"/>
          <w:szCs w:val="32"/>
        </w:rPr>
        <w:t>（以下简称“交易中心”）</w:t>
      </w:r>
      <w:r w:rsidR="004C6B7D">
        <w:rPr>
          <w:rFonts w:ascii="黑体" w:eastAsia="黑体" w:hAnsi="黑体" w:cs="黑体" w:hint="eastAsia"/>
          <w:sz w:val="32"/>
          <w:szCs w:val="32"/>
        </w:rPr>
        <w:t>发布交易公告</w:t>
      </w:r>
    </w:p>
    <w:p w14:paraId="7564C2E2" w14:textId="04913E3D" w:rsidR="00DA1F95" w:rsidRDefault="00F16817">
      <w:pPr>
        <w:wordWrap w:val="0"/>
        <w:overflowPunct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交易中心</w:t>
      </w:r>
      <w:r w:rsidR="0032090D"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="0032090D">
        <w:rPr>
          <w:rFonts w:ascii="仿宋_GB2312" w:eastAsia="仿宋_GB2312" w:hAnsi="仿宋_GB2312" w:cs="仿宋_GB2312"/>
          <w:sz w:val="32"/>
          <w:szCs w:val="32"/>
        </w:rPr>
        <w:t>1</w:t>
      </w:r>
      <w:r w:rsidR="0032090D">
        <w:rPr>
          <w:rFonts w:ascii="仿宋_GB2312" w:eastAsia="仿宋_GB2312" w:hAnsi="仿宋_GB2312" w:cs="仿宋_GB2312" w:hint="eastAsia"/>
          <w:sz w:val="32"/>
          <w:szCs w:val="32"/>
        </w:rPr>
        <w:t>个工作日内对初审合格的材料进行规范性复审，</w:t>
      </w:r>
      <w:r w:rsidR="008027A2">
        <w:rPr>
          <w:rFonts w:ascii="仿宋_GB2312" w:eastAsia="仿宋_GB2312" w:hAnsi="仿宋_GB2312" w:cs="仿宋_GB2312" w:hint="eastAsia"/>
          <w:sz w:val="32"/>
          <w:szCs w:val="32"/>
        </w:rPr>
        <w:t>与转让方签订委托交易协议书，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="008027A2">
        <w:rPr>
          <w:rFonts w:ascii="仿宋_GB2312" w:eastAsia="仿宋_GB2312" w:hAnsi="仿宋_GB2312" w:cs="仿宋_GB2312" w:hint="eastAsia"/>
          <w:sz w:val="32"/>
          <w:szCs w:val="32"/>
        </w:rPr>
        <w:t>发布交易公告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7370FB">
        <w:rPr>
          <w:rFonts w:ascii="仿宋_GB2312" w:eastAsia="仿宋_GB2312" w:hAnsi="仿宋_GB2312" w:cs="仿宋_GB2312" w:hint="eastAsia"/>
          <w:sz w:val="32"/>
          <w:szCs w:val="32"/>
        </w:rPr>
        <w:t>转让方</w:t>
      </w:r>
      <w:r w:rsidR="007471F0">
        <w:rPr>
          <w:rFonts w:ascii="仿宋_GB2312" w:eastAsia="仿宋_GB2312" w:hAnsi="仿宋_GB2312" w:cs="仿宋_GB2312" w:hint="eastAsia"/>
          <w:sz w:val="32"/>
          <w:szCs w:val="32"/>
        </w:rPr>
        <w:t>须</w:t>
      </w:r>
      <w:r w:rsidR="007471F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将交易公告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张贴到村务公</w:t>
      </w:r>
      <w:r w:rsidR="005663ED">
        <w:rPr>
          <w:rFonts w:ascii="仿宋_GB2312" w:eastAsia="仿宋_GB2312" w:hAnsi="仿宋_GB2312" w:cs="仿宋_GB2312" w:hint="eastAsia"/>
          <w:sz w:val="32"/>
          <w:szCs w:val="32"/>
        </w:rPr>
        <w:t>开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栏，公告期不少于7天。</w:t>
      </w:r>
    </w:p>
    <w:p w14:paraId="2D372B59" w14:textId="40E782A1" w:rsidR="0032090D" w:rsidRPr="0032090D" w:rsidRDefault="0032090D" w:rsidP="0032090D">
      <w:pPr>
        <w:pStyle w:val="ae"/>
        <w:numPr>
          <w:ilvl w:val="0"/>
          <w:numId w:val="0"/>
        </w:numPr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32090D">
        <w:rPr>
          <w:rFonts w:ascii="仿宋_GB2312" w:eastAsia="仿宋_GB2312" w:hAnsi="仿宋_GB2312" w:cs="仿宋_GB2312" w:hint="eastAsia"/>
          <w:kern w:val="2"/>
          <w:sz w:val="32"/>
          <w:szCs w:val="32"/>
        </w:rPr>
        <w:t>已发布的交易公告内容需要澄清或修改的，转让方应在交易时间截止前至少3个工作日，将澄清或修改内容提交交易中心，交易中心重新公告并以有效方式通知所有意向受让方。</w:t>
      </w:r>
    </w:p>
    <w:p w14:paraId="359551C9" w14:textId="30B501F7" w:rsidR="00DA1F95" w:rsidRDefault="0091373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4C6B7D">
        <w:rPr>
          <w:rFonts w:ascii="黑体" w:eastAsia="黑体" w:hAnsi="黑体" w:cs="黑体" w:hint="eastAsia"/>
          <w:sz w:val="32"/>
          <w:szCs w:val="32"/>
        </w:rPr>
        <w:t>、交易中心设置交易规则</w:t>
      </w:r>
    </w:p>
    <w:p w14:paraId="3C6F6542" w14:textId="739A10B2" w:rsidR="00DA1F95" w:rsidRDefault="004C6B7D">
      <w:pPr>
        <w:wordWrap w:val="0"/>
        <w:overflowPunct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竞价开始前，交易中心</w:t>
      </w:r>
      <w:r w:rsidR="00D8232A">
        <w:rPr>
          <w:rFonts w:ascii="仿宋_GB2312" w:eastAsia="仿宋_GB2312" w:hAnsi="仿宋_GB2312" w:cs="仿宋_GB2312" w:hint="eastAsia"/>
          <w:sz w:val="32"/>
          <w:szCs w:val="32"/>
        </w:rPr>
        <w:t>在交易平台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设置交易规则</w:t>
      </w:r>
      <w:r w:rsidR="00D8232A">
        <w:rPr>
          <w:rFonts w:ascii="仿宋_GB2312" w:eastAsia="仿宋_GB2312" w:hAnsi="仿宋_GB2312" w:cs="仿宋_GB2312" w:hint="eastAsia"/>
          <w:sz w:val="32"/>
          <w:szCs w:val="32"/>
        </w:rPr>
        <w:t>，交易规则中的加价幅度</w:t>
      </w:r>
      <w:r w:rsidR="00F16817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D8232A">
        <w:rPr>
          <w:rFonts w:ascii="仿宋_GB2312" w:eastAsia="仿宋_GB2312" w:hAnsi="仿宋_GB2312" w:cs="仿宋_GB2312" w:hint="eastAsia"/>
          <w:sz w:val="32"/>
          <w:szCs w:val="32"/>
        </w:rPr>
        <w:t>转让方确定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88C7BA2" w14:textId="3FC60379" w:rsidR="00DA1F95" w:rsidRDefault="0091373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4C6B7D">
        <w:rPr>
          <w:rFonts w:ascii="黑体" w:eastAsia="黑体" w:hAnsi="黑体" w:cs="黑体" w:hint="eastAsia"/>
          <w:sz w:val="32"/>
          <w:szCs w:val="32"/>
        </w:rPr>
        <w:t>、意向受让方</w:t>
      </w:r>
      <w:r w:rsidR="00D8232A">
        <w:rPr>
          <w:rFonts w:ascii="黑体" w:eastAsia="黑体" w:hAnsi="黑体" w:cs="黑体" w:hint="eastAsia"/>
          <w:sz w:val="32"/>
          <w:szCs w:val="32"/>
        </w:rPr>
        <w:t>自行</w:t>
      </w:r>
      <w:r w:rsidR="004C6B7D">
        <w:rPr>
          <w:rFonts w:ascii="黑体" w:eastAsia="黑体" w:hAnsi="黑体" w:cs="黑体" w:hint="eastAsia"/>
          <w:sz w:val="32"/>
          <w:szCs w:val="32"/>
        </w:rPr>
        <w:t>报名</w:t>
      </w:r>
    </w:p>
    <w:p w14:paraId="65DC970E" w14:textId="245C77FE" w:rsidR="00DA1F95" w:rsidRPr="008027A2" w:rsidRDefault="00D8232A" w:rsidP="008027A2">
      <w:pPr>
        <w:wordWrap w:val="0"/>
        <w:overflowPunct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8232A">
        <w:rPr>
          <w:rFonts w:ascii="仿宋_GB2312" w:eastAsia="仿宋_GB2312" w:hAnsi="仿宋_GB2312" w:cs="仿宋_GB2312" w:hint="eastAsia"/>
          <w:sz w:val="32"/>
          <w:szCs w:val="32"/>
        </w:rPr>
        <w:t>首次参与交易的意向受让方需注册</w:t>
      </w:r>
      <w:r>
        <w:rPr>
          <w:rFonts w:ascii="仿宋_GB2312" w:eastAsia="仿宋_GB2312" w:hAnsi="仿宋_GB2312" w:cs="仿宋_GB2312" w:hint="eastAsia"/>
          <w:sz w:val="32"/>
          <w:szCs w:val="32"/>
        </w:rPr>
        <w:t>账号</w:t>
      </w:r>
      <w:r w:rsidRPr="00D8232A">
        <w:rPr>
          <w:rFonts w:ascii="仿宋_GB2312" w:eastAsia="仿宋_GB2312" w:hAnsi="仿宋_GB2312" w:cs="仿宋_GB2312" w:hint="eastAsia"/>
          <w:sz w:val="32"/>
          <w:szCs w:val="32"/>
        </w:rPr>
        <w:t>并实名备案。个人用户凭本人身份证原件、银行卡号、预留手机号实名备案；单位用户凭营业执照原件、法定代表人身份证原件、基本账户《开户许可证》原件进行实名备案。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实名备案完成后，</w:t>
      </w:r>
      <w:r w:rsidR="002E5CD0"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报名</w:t>
      </w:r>
      <w:r w:rsidR="008027A2" w:rsidRPr="008027A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8027A2">
        <w:rPr>
          <w:rFonts w:ascii="仿宋_GB2312" w:eastAsia="仿宋_GB2312" w:hAnsi="仿宋_GB2312" w:cs="仿宋_GB2312" w:hint="eastAsia"/>
          <w:sz w:val="32"/>
          <w:szCs w:val="32"/>
        </w:rPr>
        <w:t>注册备案报名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  <w:hyperlink r:id="rId9" w:history="1">
        <w:r w:rsidRPr="000A3452">
          <w:rPr>
            <w:rStyle w:val="ac"/>
            <w:rFonts w:ascii="仿宋_GB2312" w:eastAsia="仿宋_GB2312" w:hAnsi="仿宋_GB2312" w:cs="仿宋_GB2312"/>
            <w:sz w:val="32"/>
            <w:szCs w:val="32"/>
          </w:rPr>
          <w:t>http://app3.jsnc.gov.cn:8080/nccqjy/member/login.do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9768965" w14:textId="31B89FFA" w:rsidR="00DA1F95" w:rsidRDefault="0091373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4C6B7D">
        <w:rPr>
          <w:rFonts w:ascii="黑体" w:eastAsia="黑体" w:hAnsi="黑体" w:cs="黑体" w:hint="eastAsia"/>
          <w:sz w:val="32"/>
          <w:szCs w:val="32"/>
        </w:rPr>
        <w:t>、意向受让方缴纳</w:t>
      </w:r>
      <w:r w:rsidR="008027A2">
        <w:rPr>
          <w:rFonts w:ascii="黑体" w:eastAsia="黑体" w:hAnsi="黑体" w:cs="黑体" w:hint="eastAsia"/>
          <w:sz w:val="32"/>
          <w:szCs w:val="32"/>
        </w:rPr>
        <w:t>交易</w:t>
      </w:r>
      <w:r w:rsidR="004C6B7D">
        <w:rPr>
          <w:rFonts w:ascii="黑体" w:eastAsia="黑体" w:hAnsi="黑体" w:cs="黑体" w:hint="eastAsia"/>
          <w:sz w:val="32"/>
          <w:szCs w:val="32"/>
        </w:rPr>
        <w:t>保证金</w:t>
      </w:r>
    </w:p>
    <w:p w14:paraId="4381BF5C" w14:textId="5EAB93AA" w:rsidR="00DA1F95" w:rsidRPr="006A3EE3" w:rsidRDefault="004C6B7D" w:rsidP="006A3EE3">
      <w:pPr>
        <w:spacing w:line="360" w:lineRule="auto"/>
        <w:ind w:firstLineChars="200" w:firstLine="420"/>
        <w:rPr>
          <w:rFonts w:ascii="仿宋" w:eastAsia="仿宋" w:hAnsi="仿宋" w:cs="仿宋_GB2312" w:hint="eastAsia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报名审核通过后，意向受让方可缴纳</w:t>
      </w:r>
      <w:r w:rsidR="008027A2">
        <w:rPr>
          <w:rFonts w:ascii="仿宋_GB2312" w:eastAsia="仿宋_GB2312" w:hAnsi="仿宋_GB2312" w:cs="仿宋_GB2312" w:hint="eastAsia"/>
          <w:sz w:val="32"/>
          <w:szCs w:val="32"/>
        </w:rPr>
        <w:t>交易</w:t>
      </w:r>
      <w:r>
        <w:rPr>
          <w:rFonts w:ascii="仿宋_GB2312" w:eastAsia="仿宋_GB2312" w:hAnsi="仿宋_GB2312" w:cs="仿宋_GB2312" w:hint="eastAsia"/>
          <w:sz w:val="32"/>
          <w:szCs w:val="32"/>
        </w:rPr>
        <w:t>保证金。查询已报名的项目，点击待缴款，系统自动生成虚拟账号，根据页面信息在规定时间内将</w:t>
      </w:r>
      <w:r w:rsidR="008027A2">
        <w:rPr>
          <w:rFonts w:ascii="仿宋_GB2312" w:eastAsia="仿宋_GB2312" w:hAnsi="仿宋_GB2312" w:cs="仿宋_GB2312" w:hint="eastAsia"/>
          <w:sz w:val="32"/>
          <w:szCs w:val="32"/>
        </w:rPr>
        <w:t>交易</w:t>
      </w:r>
      <w:r>
        <w:rPr>
          <w:rFonts w:ascii="仿宋_GB2312" w:eastAsia="仿宋_GB2312" w:hAnsi="仿宋_GB2312" w:cs="仿宋_GB2312" w:hint="eastAsia"/>
          <w:sz w:val="32"/>
          <w:szCs w:val="32"/>
        </w:rPr>
        <w:t>保证金一次性汇入该账号，缴纳成功后方可参与竞价。</w:t>
      </w:r>
      <w:r w:rsidR="006A3EE3">
        <w:rPr>
          <w:rFonts w:ascii="仿宋" w:eastAsia="仿宋" w:hAnsi="仿宋" w:cs="仿宋_GB2312" w:hint="eastAsia"/>
          <w:sz w:val="32"/>
          <w:szCs w:val="32"/>
        </w:rPr>
        <w:t>也可</w:t>
      </w:r>
      <w:r w:rsidR="006A3EE3" w:rsidRPr="00AA2EE2">
        <w:rPr>
          <w:rFonts w:ascii="仿宋" w:eastAsia="仿宋" w:hAnsi="仿宋" w:cs="仿宋_GB2312" w:hint="eastAsia"/>
          <w:color w:val="0000FF"/>
          <w:sz w:val="32"/>
          <w:szCs w:val="32"/>
          <w:u w:val="single"/>
        </w:rPr>
        <w:t>通过数字人民币缴纳，</w:t>
      </w:r>
      <w:r w:rsidR="006A3EE3">
        <w:rPr>
          <w:rFonts w:ascii="仿宋" w:eastAsia="仿宋" w:hAnsi="仿宋" w:cs="仿宋_GB2312" w:hint="eastAsia"/>
          <w:color w:val="0000FF"/>
          <w:sz w:val="32"/>
          <w:szCs w:val="32"/>
          <w:u w:val="single"/>
        </w:rPr>
        <w:t>钱包ID：</w:t>
      </w:r>
      <w:r w:rsidR="006A3EE3" w:rsidRPr="00EF7FA3">
        <w:rPr>
          <w:rFonts w:ascii="仿宋" w:eastAsia="仿宋" w:hAnsi="仿宋" w:cs="仿宋_GB2312" w:hint="eastAsia"/>
          <w:color w:val="0000FF"/>
          <w:sz w:val="32"/>
          <w:szCs w:val="32"/>
          <w:u w:val="single"/>
        </w:rPr>
        <w:t>0092128129600001</w:t>
      </w:r>
      <w:r w:rsidR="006A3EE3">
        <w:rPr>
          <w:rFonts w:ascii="仿宋" w:eastAsia="仿宋" w:hAnsi="仿宋" w:cs="仿宋_GB2312" w:hint="eastAsia"/>
          <w:sz w:val="32"/>
          <w:szCs w:val="32"/>
        </w:rPr>
        <w:t>。</w:t>
      </w:r>
    </w:p>
    <w:p w14:paraId="6396F3D4" w14:textId="362EADCB" w:rsidR="00DA1F95" w:rsidRDefault="0091373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4C6B7D">
        <w:rPr>
          <w:rFonts w:ascii="黑体" w:eastAsia="黑体" w:hAnsi="黑体" w:cs="黑体" w:hint="eastAsia"/>
          <w:sz w:val="32"/>
          <w:szCs w:val="32"/>
        </w:rPr>
        <w:t>、意向受让方</w:t>
      </w:r>
      <w:r w:rsidR="008027A2">
        <w:rPr>
          <w:rFonts w:ascii="黑体" w:eastAsia="黑体" w:hAnsi="黑体" w:cs="黑体" w:hint="eastAsia"/>
          <w:sz w:val="32"/>
          <w:szCs w:val="32"/>
        </w:rPr>
        <w:t>线上</w:t>
      </w:r>
      <w:r w:rsidR="004C6B7D">
        <w:rPr>
          <w:rFonts w:ascii="黑体" w:eastAsia="黑体" w:hAnsi="黑体" w:cs="黑体" w:hint="eastAsia"/>
          <w:sz w:val="32"/>
          <w:szCs w:val="32"/>
        </w:rPr>
        <w:t>竞价</w:t>
      </w:r>
    </w:p>
    <w:p w14:paraId="3114E9D4" w14:textId="5280C217" w:rsidR="00DA1F95" w:rsidRDefault="004C6B7D">
      <w:pPr>
        <w:wordWrap w:val="0"/>
        <w:overflowPunct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F16817">
        <w:rPr>
          <w:rFonts w:ascii="仿宋_GB2312" w:eastAsia="仿宋_GB2312" w:hAnsi="仿宋_GB2312" w:cs="仿宋_GB2312" w:hint="eastAsia"/>
          <w:sz w:val="32"/>
          <w:szCs w:val="32"/>
        </w:rPr>
        <w:t>交易规则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F16817">
        <w:rPr>
          <w:rFonts w:ascii="仿宋_GB2312" w:eastAsia="仿宋_GB2312" w:hAnsi="仿宋_GB2312" w:cs="仿宋_GB2312" w:hint="eastAsia"/>
          <w:sz w:val="32"/>
          <w:szCs w:val="32"/>
        </w:rPr>
        <w:t>设定的</w:t>
      </w:r>
      <w:r>
        <w:rPr>
          <w:rFonts w:ascii="仿宋_GB2312" w:eastAsia="仿宋_GB2312" w:hAnsi="仿宋_GB2312" w:cs="仿宋_GB2312" w:hint="eastAsia"/>
          <w:sz w:val="32"/>
          <w:szCs w:val="32"/>
        </w:rPr>
        <w:t>竞价时间</w:t>
      </w:r>
      <w:r w:rsidR="008027A2">
        <w:rPr>
          <w:rFonts w:ascii="仿宋_GB2312" w:eastAsia="仿宋_GB2312" w:hAnsi="仿宋_GB2312" w:cs="仿宋_GB2312" w:hint="eastAsia"/>
          <w:sz w:val="32"/>
          <w:szCs w:val="32"/>
        </w:rPr>
        <w:t>进行线上竞价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，系统根据交易规则自动成交。</w:t>
      </w:r>
    </w:p>
    <w:p w14:paraId="0A5B2D61" w14:textId="0E41A355" w:rsidR="00DA1F95" w:rsidRDefault="0091373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八</w:t>
      </w:r>
      <w:r w:rsidR="004C6B7D">
        <w:rPr>
          <w:rFonts w:ascii="黑体" w:eastAsia="黑体" w:hAnsi="黑体" w:cs="黑体" w:hint="eastAsia"/>
          <w:sz w:val="32"/>
          <w:szCs w:val="32"/>
        </w:rPr>
        <w:t>、</w:t>
      </w:r>
      <w:r w:rsidR="008027A2">
        <w:rPr>
          <w:rFonts w:ascii="黑体" w:eastAsia="黑体" w:hAnsi="黑体" w:cs="黑体" w:hint="eastAsia"/>
          <w:sz w:val="32"/>
          <w:szCs w:val="32"/>
        </w:rPr>
        <w:t>签订成交确认书</w:t>
      </w:r>
    </w:p>
    <w:p w14:paraId="66E8A107" w14:textId="31A0BC65" w:rsidR="00DA1F95" w:rsidRDefault="004C6B7D">
      <w:pPr>
        <w:wordWrap w:val="0"/>
        <w:overflowPunct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竞价结束后，</w:t>
      </w:r>
      <w:r w:rsidR="00F16817">
        <w:rPr>
          <w:rFonts w:ascii="仿宋_GB2312" w:eastAsia="仿宋_GB2312" w:hAnsi="仿宋_GB2312" w:cs="仿宋_GB2312" w:hint="eastAsia"/>
          <w:sz w:val="32"/>
          <w:szCs w:val="32"/>
        </w:rPr>
        <w:t>交易双方</w:t>
      </w:r>
      <w:r w:rsidR="006A3EE3">
        <w:rPr>
          <w:rFonts w:ascii="仿宋_GB2312" w:eastAsia="仿宋_GB2312" w:hAnsi="仿宋_GB2312" w:cs="仿宋_GB2312" w:hint="eastAsia"/>
          <w:sz w:val="32"/>
          <w:szCs w:val="32"/>
        </w:rPr>
        <w:t>到</w:t>
      </w:r>
      <w:r w:rsidR="00F16817">
        <w:rPr>
          <w:rFonts w:ascii="仿宋_GB2312" w:eastAsia="仿宋_GB2312" w:hAnsi="仿宋_GB2312" w:cs="仿宋_GB2312" w:hint="eastAsia"/>
          <w:sz w:val="32"/>
          <w:szCs w:val="32"/>
        </w:rPr>
        <w:t>交易中心</w:t>
      </w:r>
      <w:r w:rsidR="006A3EE3">
        <w:rPr>
          <w:rFonts w:ascii="仿宋_GB2312" w:eastAsia="仿宋_GB2312" w:hAnsi="仿宋_GB2312" w:cs="仿宋_GB2312" w:hint="eastAsia"/>
          <w:sz w:val="32"/>
          <w:szCs w:val="32"/>
        </w:rPr>
        <w:t>现场签订</w:t>
      </w:r>
      <w:r w:rsidR="00F16817">
        <w:rPr>
          <w:rFonts w:ascii="仿宋_GB2312" w:eastAsia="仿宋_GB2312" w:hAnsi="仿宋_GB2312" w:cs="仿宋_GB2312" w:hint="eastAsia"/>
          <w:sz w:val="32"/>
          <w:szCs w:val="32"/>
        </w:rPr>
        <w:t>成交确认书。</w:t>
      </w:r>
      <w:r w:rsidR="00F16817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3535B714" w14:textId="60365053" w:rsidR="006D6273" w:rsidRDefault="0091373A" w:rsidP="006D6273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="004C6B7D">
        <w:rPr>
          <w:rFonts w:ascii="黑体" w:eastAsia="黑体" w:hAnsi="黑体" w:cs="黑体" w:hint="eastAsia"/>
          <w:sz w:val="32"/>
          <w:szCs w:val="32"/>
        </w:rPr>
        <w:t>、</w:t>
      </w:r>
      <w:r w:rsidR="001163EA">
        <w:rPr>
          <w:rFonts w:ascii="黑体" w:eastAsia="黑体" w:hAnsi="黑体" w:cs="黑体" w:hint="eastAsia"/>
          <w:sz w:val="32"/>
          <w:szCs w:val="32"/>
        </w:rPr>
        <w:t>交易中心发布成交公示</w:t>
      </w:r>
    </w:p>
    <w:p w14:paraId="2B0BAA0D" w14:textId="36D312AD" w:rsidR="00DA1F95" w:rsidRPr="00F16817" w:rsidRDefault="004C6B7D" w:rsidP="006D6273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交易中心</w:t>
      </w:r>
      <w:r w:rsidR="00F16817">
        <w:rPr>
          <w:rFonts w:ascii="仿宋_GB2312" w:eastAsia="仿宋_GB2312" w:hAnsi="仿宋_GB2312" w:cs="仿宋_GB2312" w:hint="eastAsia"/>
          <w:sz w:val="32"/>
          <w:szCs w:val="32"/>
        </w:rPr>
        <w:t>出具成交公示，并在溧阳市农村产权交易中心网站发布，转让方须将成交公示张贴到村务公</w:t>
      </w:r>
      <w:r w:rsidR="005663ED">
        <w:rPr>
          <w:rFonts w:ascii="仿宋_GB2312" w:eastAsia="仿宋_GB2312" w:hAnsi="仿宋_GB2312" w:cs="仿宋_GB2312" w:hint="eastAsia"/>
          <w:sz w:val="32"/>
          <w:szCs w:val="32"/>
        </w:rPr>
        <w:t>开</w:t>
      </w:r>
      <w:r w:rsidR="00F16817">
        <w:rPr>
          <w:rFonts w:ascii="仿宋_GB2312" w:eastAsia="仿宋_GB2312" w:hAnsi="仿宋_GB2312" w:cs="仿宋_GB2312" w:hint="eastAsia"/>
          <w:sz w:val="32"/>
          <w:szCs w:val="32"/>
        </w:rPr>
        <w:t>栏，公</w:t>
      </w:r>
      <w:r w:rsidR="001163EA">
        <w:rPr>
          <w:rFonts w:ascii="仿宋_GB2312" w:eastAsia="仿宋_GB2312" w:hAnsi="仿宋_GB2312" w:cs="仿宋_GB2312" w:hint="eastAsia"/>
          <w:sz w:val="32"/>
          <w:szCs w:val="32"/>
        </w:rPr>
        <w:t>示</w:t>
      </w:r>
      <w:r w:rsidR="00F16817">
        <w:rPr>
          <w:rFonts w:ascii="仿宋_GB2312" w:eastAsia="仿宋_GB2312" w:hAnsi="仿宋_GB2312" w:cs="仿宋_GB2312" w:hint="eastAsia"/>
          <w:sz w:val="32"/>
          <w:szCs w:val="32"/>
        </w:rPr>
        <w:t>期不少于7天。</w:t>
      </w:r>
    </w:p>
    <w:p w14:paraId="79876ECA" w14:textId="576DFF5D" w:rsidR="00DA1F95" w:rsidRDefault="004C6B7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十、签订</w:t>
      </w:r>
      <w:r w:rsidR="00F16817">
        <w:rPr>
          <w:rFonts w:ascii="黑体" w:eastAsia="黑体" w:hAnsi="黑体" w:cs="黑体" w:hint="eastAsia"/>
          <w:sz w:val="32"/>
          <w:szCs w:val="32"/>
        </w:rPr>
        <w:t>交易</w:t>
      </w:r>
      <w:r>
        <w:rPr>
          <w:rFonts w:ascii="黑体" w:eastAsia="黑体" w:hAnsi="黑体" w:cs="黑体" w:hint="eastAsia"/>
          <w:sz w:val="32"/>
          <w:szCs w:val="32"/>
        </w:rPr>
        <w:t>合同</w:t>
      </w:r>
    </w:p>
    <w:p w14:paraId="5E546A72" w14:textId="101355E6" w:rsidR="00DA1F95" w:rsidRDefault="00F16817">
      <w:pPr>
        <w:wordWrap w:val="0"/>
        <w:overflowPunct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6817">
        <w:rPr>
          <w:rFonts w:ascii="仿宋_GB2312" w:eastAsia="仿宋_GB2312" w:hAnsi="仿宋_GB2312" w:cs="仿宋_GB2312" w:hint="eastAsia"/>
          <w:sz w:val="32"/>
          <w:szCs w:val="32"/>
        </w:rPr>
        <w:t>交易结果公示期满无异议，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交易双方</w:t>
      </w:r>
      <w:r w:rsidR="006A3EE3">
        <w:rPr>
          <w:rFonts w:ascii="仿宋_GB2312" w:eastAsia="仿宋_GB2312" w:hAnsi="仿宋_GB2312" w:cs="仿宋_GB2312" w:hint="eastAsia"/>
          <w:sz w:val="32"/>
          <w:szCs w:val="32"/>
        </w:rPr>
        <w:t>到交易中心现场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签订</w:t>
      </w:r>
      <w:r>
        <w:rPr>
          <w:rFonts w:ascii="仿宋_GB2312" w:eastAsia="仿宋_GB2312" w:hAnsi="仿宋_GB2312" w:cs="仿宋_GB2312" w:hint="eastAsia"/>
          <w:sz w:val="32"/>
          <w:szCs w:val="32"/>
        </w:rPr>
        <w:t>交易</w:t>
      </w:r>
      <w:r w:rsidR="004C6B7D">
        <w:rPr>
          <w:rFonts w:ascii="仿宋_GB2312" w:eastAsia="仿宋_GB2312" w:hAnsi="仿宋_GB2312" w:cs="仿宋_GB2312" w:hint="eastAsia"/>
          <w:sz w:val="32"/>
          <w:szCs w:val="32"/>
        </w:rPr>
        <w:t>合同。</w:t>
      </w:r>
    </w:p>
    <w:p w14:paraId="3198618F" w14:textId="518110C1" w:rsidR="00DA1F95" w:rsidRDefault="004C6B7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91373A"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、交易中心退还</w:t>
      </w:r>
      <w:r w:rsidR="008027A2">
        <w:rPr>
          <w:rFonts w:ascii="黑体" w:eastAsia="黑体" w:hAnsi="黑体" w:cs="黑体" w:hint="eastAsia"/>
          <w:sz w:val="32"/>
          <w:szCs w:val="32"/>
        </w:rPr>
        <w:t>交易保证金</w:t>
      </w:r>
    </w:p>
    <w:p w14:paraId="58F4B2E3" w14:textId="0C379A83" w:rsidR="00DA1F95" w:rsidRDefault="004C6B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1.未成交人的</w:t>
      </w:r>
      <w:r w:rsidR="008027A2">
        <w:rPr>
          <w:rFonts w:ascii="仿宋_GB2312" w:eastAsia="仿宋_GB2312" w:hAnsi="仿宋_GB2312" w:cs="仿宋_GB2312" w:hint="eastAsia"/>
          <w:sz w:val="32"/>
          <w:szCs w:val="32"/>
        </w:rPr>
        <w:t>交易保证金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F16817">
        <w:rPr>
          <w:rFonts w:ascii="仿宋_GB2312" w:eastAsia="仿宋_GB2312" w:hAnsi="仿宋_GB2312" w:cs="仿宋_GB2312" w:hint="eastAsia"/>
          <w:sz w:val="32"/>
          <w:szCs w:val="32"/>
        </w:rPr>
        <w:t>交易</w:t>
      </w:r>
      <w:r>
        <w:rPr>
          <w:rFonts w:ascii="仿宋_GB2312" w:eastAsia="仿宋_GB2312" w:hAnsi="仿宋_GB2312" w:cs="仿宋_GB2312" w:hint="eastAsia"/>
          <w:sz w:val="32"/>
          <w:szCs w:val="32"/>
        </w:rPr>
        <w:t>结束后3</w:t>
      </w:r>
      <w:r w:rsidR="00496D69"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内</w:t>
      </w:r>
      <w:r w:rsidR="00F16817">
        <w:rPr>
          <w:rFonts w:ascii="仿宋_GB2312" w:eastAsia="仿宋_GB2312" w:hAnsi="仿宋_GB2312" w:cs="仿宋_GB2312" w:hint="eastAsia"/>
          <w:sz w:val="32"/>
          <w:szCs w:val="32"/>
        </w:rPr>
        <w:t>原路无息</w:t>
      </w:r>
      <w:r>
        <w:rPr>
          <w:rFonts w:ascii="仿宋_GB2312" w:eastAsia="仿宋_GB2312" w:hAnsi="仿宋_GB2312" w:cs="仿宋_GB2312" w:hint="eastAsia"/>
          <w:sz w:val="32"/>
          <w:szCs w:val="32"/>
        </w:rPr>
        <w:t>退还。</w:t>
      </w:r>
    </w:p>
    <w:p w14:paraId="3E7F8B27" w14:textId="4028831A" w:rsidR="00DA1F95" w:rsidRDefault="004C6B7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2.成交人的</w:t>
      </w:r>
      <w:r w:rsidR="008027A2">
        <w:rPr>
          <w:rFonts w:ascii="仿宋_GB2312" w:eastAsia="仿宋_GB2312" w:hAnsi="仿宋_GB2312" w:cs="仿宋_GB2312" w:hint="eastAsia"/>
          <w:sz w:val="32"/>
          <w:szCs w:val="32"/>
        </w:rPr>
        <w:t>交易保证金</w:t>
      </w:r>
      <w:r>
        <w:rPr>
          <w:rFonts w:ascii="仿宋_GB2312" w:eastAsia="仿宋_GB2312" w:hAnsi="仿宋_GB2312" w:cs="仿宋_GB2312" w:hint="eastAsia"/>
          <w:sz w:val="32"/>
          <w:szCs w:val="32"/>
        </w:rPr>
        <w:t>在合同签订后</w:t>
      </w:r>
      <w:r w:rsidR="00F16817">
        <w:rPr>
          <w:rFonts w:ascii="仿宋_GB2312" w:eastAsia="仿宋_GB2312" w:hAnsi="仿宋_GB2312" w:cs="仿宋_GB2312" w:hint="eastAsia"/>
          <w:sz w:val="32"/>
          <w:szCs w:val="32"/>
        </w:rPr>
        <w:t>原路无息</w:t>
      </w:r>
      <w:r>
        <w:rPr>
          <w:rFonts w:ascii="仿宋_GB2312" w:eastAsia="仿宋_GB2312" w:hAnsi="仿宋_GB2312" w:cs="仿宋_GB2312" w:hint="eastAsia"/>
          <w:sz w:val="32"/>
          <w:szCs w:val="32"/>
        </w:rPr>
        <w:t>退还。</w:t>
      </w:r>
    </w:p>
    <w:p w14:paraId="6D3A4978" w14:textId="3058ABBF" w:rsidR="003A59E3" w:rsidRPr="003A59E3" w:rsidRDefault="003A59E3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A59E3">
        <w:rPr>
          <w:rFonts w:ascii="黑体" w:eastAsia="黑体" w:hAnsi="黑体" w:cs="黑体" w:hint="eastAsia"/>
          <w:sz w:val="32"/>
          <w:szCs w:val="32"/>
        </w:rPr>
        <w:t>十</w:t>
      </w:r>
      <w:r w:rsidR="0091373A">
        <w:rPr>
          <w:rFonts w:ascii="黑体" w:eastAsia="黑体" w:hAnsi="黑体" w:cs="黑体" w:hint="eastAsia"/>
          <w:sz w:val="32"/>
          <w:szCs w:val="32"/>
        </w:rPr>
        <w:t>二</w:t>
      </w:r>
      <w:r w:rsidRPr="003A59E3">
        <w:rPr>
          <w:rFonts w:ascii="黑体" w:eastAsia="黑体" w:hAnsi="黑体" w:cs="黑体" w:hint="eastAsia"/>
          <w:sz w:val="32"/>
          <w:szCs w:val="32"/>
        </w:rPr>
        <w:t>、材料归档</w:t>
      </w:r>
    </w:p>
    <w:p w14:paraId="4E68E0D8" w14:textId="465DA35B" w:rsidR="003A59E3" w:rsidRDefault="003A59E3" w:rsidP="003A59E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7666DE">
        <w:rPr>
          <w:rFonts w:ascii="仿宋_GB2312" w:eastAsia="仿宋_GB2312" w:hAnsi="仿宋_GB2312" w:cs="仿宋_GB2312" w:hint="eastAsia"/>
          <w:sz w:val="32"/>
          <w:szCs w:val="32"/>
        </w:rPr>
        <w:t>交易手续办理完毕后，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交易中心将材料</w:t>
      </w:r>
      <w:r w:rsidR="007666DE">
        <w:rPr>
          <w:rFonts w:ascii="仿宋_GB2312" w:eastAsia="仿宋_GB2312" w:hAnsi="仿宋_GB2312" w:cs="仿宋_GB2312" w:hint="eastAsia"/>
          <w:sz w:val="32"/>
          <w:szCs w:val="32"/>
        </w:rPr>
        <w:t>于1</w:t>
      </w:r>
      <w:r w:rsidR="007666DE">
        <w:rPr>
          <w:rFonts w:ascii="仿宋_GB2312" w:eastAsia="仿宋_GB2312" w:hAnsi="仿宋_GB2312" w:cs="仿宋_GB2312"/>
          <w:sz w:val="32"/>
          <w:szCs w:val="32"/>
        </w:rPr>
        <w:t>5</w:t>
      </w:r>
      <w:r w:rsidR="007666DE">
        <w:rPr>
          <w:rFonts w:ascii="仿宋_GB2312" w:eastAsia="仿宋_GB2312" w:hAnsi="仿宋_GB2312" w:cs="仿宋_GB2312" w:hint="eastAsia"/>
          <w:sz w:val="32"/>
          <w:szCs w:val="32"/>
        </w:rPr>
        <w:t>个工作日内</w:t>
      </w:r>
      <w:r>
        <w:rPr>
          <w:rFonts w:ascii="仿宋_GB2312" w:eastAsia="仿宋_GB2312" w:hAnsi="仿宋_GB2312" w:cs="仿宋_GB2312" w:hint="eastAsia"/>
          <w:sz w:val="32"/>
          <w:szCs w:val="32"/>
        </w:rPr>
        <w:t>整理归档。</w:t>
      </w:r>
    </w:p>
    <w:p w14:paraId="75346635" w14:textId="77777777" w:rsidR="0091373A" w:rsidRDefault="0091373A" w:rsidP="0091373A">
      <w:pPr>
        <w:wordWrap w:val="0"/>
        <w:overflowPunct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55013A5" w14:textId="3D3D22B1" w:rsidR="0091373A" w:rsidRDefault="0091373A" w:rsidP="0091373A">
      <w:pPr>
        <w:wordWrap w:val="0"/>
        <w:overflowPunct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1373A">
        <w:rPr>
          <w:rFonts w:ascii="黑体" w:eastAsia="黑体" w:hAnsi="黑体" w:cs="黑体" w:hint="eastAsia"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续租项目流程比线上交易项目流程少了意向受让方报名及竞价环节。</w:t>
      </w:r>
    </w:p>
    <w:p w14:paraId="2AE422BA" w14:textId="77777777" w:rsidR="003A59E3" w:rsidRPr="0091373A" w:rsidRDefault="003A59E3">
      <w:pPr>
        <w:wordWrap w:val="0"/>
        <w:overflowPunct w:val="0"/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7A7FCCDE" w14:textId="77777777" w:rsidR="003A59E3" w:rsidRDefault="003A59E3">
      <w:pPr>
        <w:wordWrap w:val="0"/>
        <w:overflowPunct w:val="0"/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53AB5B8B" w14:textId="77777777" w:rsidR="006D6B53" w:rsidRPr="0091373A" w:rsidRDefault="006D6B53">
      <w:pPr>
        <w:wordWrap w:val="0"/>
        <w:overflowPunct w:val="0"/>
        <w:spacing w:line="360" w:lineRule="auto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589F1C49" w14:textId="3AE85E7C" w:rsidR="00496D69" w:rsidRDefault="0091373A" w:rsidP="0091373A">
      <w:pPr>
        <w:overflowPunct w:val="0"/>
        <w:spacing w:line="360" w:lineRule="auto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bookmarkStart w:id="1" w:name="_Hlk131508851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溧阳市农村产权交易中心线上交易流程图</w:t>
      </w:r>
    </w:p>
    <w:bookmarkEnd w:id="1"/>
    <w:p w14:paraId="22A13DBC" w14:textId="7CF9D102" w:rsidR="00DA1F95" w:rsidRDefault="009C60B4" w:rsidP="0091373A">
      <w:pPr>
        <w:overflowPunct w:val="0"/>
        <w:spacing w:line="360" w:lineRule="auto"/>
        <w:ind w:firstLineChars="200"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0" distR="0" wp14:anchorId="52B97AA2" wp14:editId="2FE0FEE4">
            <wp:extent cx="4548505" cy="819150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F95">
      <w:footerReference w:type="default" r:id="rId11"/>
      <w:pgSz w:w="11906" w:h="16838"/>
      <w:pgMar w:top="1701" w:right="1531" w:bottom="147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83B9" w14:textId="77777777" w:rsidR="005471B3" w:rsidRDefault="005471B3">
      <w:r>
        <w:separator/>
      </w:r>
    </w:p>
  </w:endnote>
  <w:endnote w:type="continuationSeparator" w:id="0">
    <w:p w14:paraId="4C3A6D05" w14:textId="77777777" w:rsidR="005471B3" w:rsidRDefault="0054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577B" w14:textId="77777777" w:rsidR="00DA1F95" w:rsidRDefault="004C6B7D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9752E" wp14:editId="506148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D46E5" w14:textId="77777777" w:rsidR="00DA1F95" w:rsidRDefault="004C6B7D">
                          <w:pPr>
                            <w:pStyle w:val="aa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9752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F1D46E5" w14:textId="77777777" w:rsidR="00DA1F95" w:rsidRDefault="004C6B7D">
                    <w:pPr>
                      <w:pStyle w:val="aa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11EA" w14:textId="77777777" w:rsidR="005471B3" w:rsidRDefault="005471B3">
      <w:r>
        <w:separator/>
      </w:r>
    </w:p>
  </w:footnote>
  <w:footnote w:type="continuationSeparator" w:id="0">
    <w:p w14:paraId="7800A91C" w14:textId="77777777" w:rsidR="005471B3" w:rsidRDefault="0054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025"/>
    <w:multiLevelType w:val="multilevel"/>
    <w:tmpl w:val="6C800AEE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RiYjExNTlkN2YxOTQ1NDU1ZjE2OWMzODcwMDg4ZTYifQ=="/>
  </w:docVars>
  <w:rsids>
    <w:rsidRoot w:val="662043C0"/>
    <w:rsid w:val="00106B80"/>
    <w:rsid w:val="001163EA"/>
    <w:rsid w:val="002E5CD0"/>
    <w:rsid w:val="0032090D"/>
    <w:rsid w:val="003A59E3"/>
    <w:rsid w:val="00496D69"/>
    <w:rsid w:val="004C6B7D"/>
    <w:rsid w:val="005471B3"/>
    <w:rsid w:val="005663ED"/>
    <w:rsid w:val="00591409"/>
    <w:rsid w:val="005C56EE"/>
    <w:rsid w:val="006830B5"/>
    <w:rsid w:val="006A3EE3"/>
    <w:rsid w:val="006D6273"/>
    <w:rsid w:val="006D6B53"/>
    <w:rsid w:val="007370FB"/>
    <w:rsid w:val="007471F0"/>
    <w:rsid w:val="00760208"/>
    <w:rsid w:val="007666DE"/>
    <w:rsid w:val="007F1701"/>
    <w:rsid w:val="008027A2"/>
    <w:rsid w:val="0091373A"/>
    <w:rsid w:val="00971B9F"/>
    <w:rsid w:val="009C60B4"/>
    <w:rsid w:val="00D8232A"/>
    <w:rsid w:val="00D84D15"/>
    <w:rsid w:val="00DA1F95"/>
    <w:rsid w:val="00F16817"/>
    <w:rsid w:val="00FA7140"/>
    <w:rsid w:val="010A7BC0"/>
    <w:rsid w:val="02E130A3"/>
    <w:rsid w:val="035177E6"/>
    <w:rsid w:val="043F37F1"/>
    <w:rsid w:val="06274601"/>
    <w:rsid w:val="076D7D0F"/>
    <w:rsid w:val="09A9318F"/>
    <w:rsid w:val="09F2409B"/>
    <w:rsid w:val="0B490A78"/>
    <w:rsid w:val="0E8D022F"/>
    <w:rsid w:val="0F1507B1"/>
    <w:rsid w:val="0F8B23E7"/>
    <w:rsid w:val="13E40566"/>
    <w:rsid w:val="17B02DE2"/>
    <w:rsid w:val="1A377515"/>
    <w:rsid w:val="1ED70499"/>
    <w:rsid w:val="1F294BAB"/>
    <w:rsid w:val="20AE035C"/>
    <w:rsid w:val="23711B1E"/>
    <w:rsid w:val="278308EC"/>
    <w:rsid w:val="2A5A1AAE"/>
    <w:rsid w:val="2CB710E3"/>
    <w:rsid w:val="2E0A1A14"/>
    <w:rsid w:val="2F134C09"/>
    <w:rsid w:val="30C65B8B"/>
    <w:rsid w:val="322A7A0F"/>
    <w:rsid w:val="3302410D"/>
    <w:rsid w:val="330D1B92"/>
    <w:rsid w:val="385E07F7"/>
    <w:rsid w:val="3A027011"/>
    <w:rsid w:val="3A606770"/>
    <w:rsid w:val="3C224F48"/>
    <w:rsid w:val="3EAF4B0D"/>
    <w:rsid w:val="3F0675A1"/>
    <w:rsid w:val="3FAB113A"/>
    <w:rsid w:val="42470693"/>
    <w:rsid w:val="42F1325A"/>
    <w:rsid w:val="440E6674"/>
    <w:rsid w:val="485746CF"/>
    <w:rsid w:val="489F2B99"/>
    <w:rsid w:val="48C94356"/>
    <w:rsid w:val="49BC509A"/>
    <w:rsid w:val="4AFB5983"/>
    <w:rsid w:val="4B812A40"/>
    <w:rsid w:val="4FB405F1"/>
    <w:rsid w:val="521905BC"/>
    <w:rsid w:val="52FC0A5A"/>
    <w:rsid w:val="53C8697C"/>
    <w:rsid w:val="54B82681"/>
    <w:rsid w:val="577D54A1"/>
    <w:rsid w:val="59B42E05"/>
    <w:rsid w:val="5B7E04D0"/>
    <w:rsid w:val="5CA9710F"/>
    <w:rsid w:val="5E9C78A7"/>
    <w:rsid w:val="5F3602BE"/>
    <w:rsid w:val="6021209F"/>
    <w:rsid w:val="662043C0"/>
    <w:rsid w:val="76B53558"/>
    <w:rsid w:val="778D34B4"/>
    <w:rsid w:val="79DD2496"/>
    <w:rsid w:val="7ACC0618"/>
    <w:rsid w:val="7C6B58D3"/>
    <w:rsid w:val="7CEB12DE"/>
    <w:rsid w:val="7FA652B6"/>
    <w:rsid w:val="7FB2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BA7AF"/>
  <w15:docId w15:val="{4B891CE9-7474-4FA2-A452-D71DC50A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c">
    <w:name w:val="Hyperlink"/>
    <w:basedOn w:val="a7"/>
    <w:rsid w:val="00D8232A"/>
    <w:rPr>
      <w:color w:val="0563C1" w:themeColor="hyperlink"/>
      <w:u w:val="single"/>
    </w:rPr>
  </w:style>
  <w:style w:type="character" w:styleId="ad">
    <w:name w:val="Unresolved Mention"/>
    <w:basedOn w:val="a7"/>
    <w:uiPriority w:val="99"/>
    <w:semiHidden/>
    <w:unhideWhenUsed/>
    <w:rsid w:val="00D8232A"/>
    <w:rPr>
      <w:color w:val="605E5C"/>
      <w:shd w:val="clear" w:color="auto" w:fill="E1DFDD"/>
    </w:rPr>
  </w:style>
  <w:style w:type="paragraph" w:customStyle="1" w:styleId="a2">
    <w:name w:val="标准文件_二级条标题"/>
    <w:next w:val="a6"/>
    <w:rsid w:val="0032090D"/>
    <w:pPr>
      <w:widowControl w:val="0"/>
      <w:numPr>
        <w:ilvl w:val="3"/>
        <w:numId w:val="1"/>
      </w:numPr>
      <w:spacing w:beforeLines="50" w:before="50" w:afterLines="50" w:after="50"/>
      <w:jc w:val="both"/>
      <w:outlineLvl w:val="2"/>
    </w:pPr>
    <w:rPr>
      <w:rFonts w:ascii="黑体" w:eastAsia="黑体" w:hAnsi="Times New Roman"/>
      <w:sz w:val="21"/>
    </w:rPr>
  </w:style>
  <w:style w:type="paragraph" w:customStyle="1" w:styleId="a3">
    <w:name w:val="标准文件_三级条标题"/>
    <w:basedOn w:val="a2"/>
    <w:next w:val="a6"/>
    <w:rsid w:val="0032090D"/>
    <w:pPr>
      <w:widowControl/>
      <w:numPr>
        <w:ilvl w:val="4"/>
      </w:numPr>
      <w:outlineLvl w:val="3"/>
    </w:pPr>
  </w:style>
  <w:style w:type="paragraph" w:customStyle="1" w:styleId="a4">
    <w:name w:val="标准文件_四级条标题"/>
    <w:next w:val="a6"/>
    <w:rsid w:val="0032090D"/>
    <w:pPr>
      <w:widowControl w:val="0"/>
      <w:numPr>
        <w:ilvl w:val="5"/>
        <w:numId w:val="1"/>
      </w:numPr>
      <w:spacing w:beforeLines="50" w:before="50" w:afterLines="50" w:after="50"/>
      <w:jc w:val="both"/>
      <w:outlineLvl w:val="4"/>
    </w:pPr>
    <w:rPr>
      <w:rFonts w:ascii="黑体" w:eastAsia="黑体" w:hAnsi="Times New Roman"/>
      <w:sz w:val="21"/>
    </w:rPr>
  </w:style>
  <w:style w:type="paragraph" w:customStyle="1" w:styleId="a5">
    <w:name w:val="标准文件_五级条标题"/>
    <w:next w:val="a6"/>
    <w:rsid w:val="0032090D"/>
    <w:pPr>
      <w:widowControl w:val="0"/>
      <w:numPr>
        <w:ilvl w:val="6"/>
        <w:numId w:val="1"/>
      </w:numPr>
      <w:spacing w:beforeLines="50" w:before="50" w:afterLines="50" w:after="50"/>
      <w:jc w:val="both"/>
      <w:outlineLvl w:val="5"/>
    </w:pPr>
    <w:rPr>
      <w:rFonts w:ascii="黑体" w:eastAsia="黑体" w:hAnsi="Times New Roman"/>
      <w:sz w:val="21"/>
    </w:rPr>
  </w:style>
  <w:style w:type="paragraph" w:customStyle="1" w:styleId="a0">
    <w:name w:val="标准文件_章标题"/>
    <w:next w:val="a6"/>
    <w:rsid w:val="0032090D"/>
    <w:pPr>
      <w:numPr>
        <w:ilvl w:val="1"/>
        <w:numId w:val="1"/>
      </w:numPr>
      <w:spacing w:beforeLines="100" w:before="100" w:afterLines="100" w:after="100"/>
      <w:jc w:val="both"/>
      <w:outlineLvl w:val="0"/>
    </w:pPr>
    <w:rPr>
      <w:rFonts w:ascii="黑体" w:eastAsia="黑体" w:hAnsi="Times New Roman"/>
      <w:sz w:val="21"/>
    </w:rPr>
  </w:style>
  <w:style w:type="paragraph" w:customStyle="1" w:styleId="a1">
    <w:name w:val="标准文件_一级条标题"/>
    <w:basedOn w:val="a0"/>
    <w:next w:val="a6"/>
    <w:rsid w:val="0032090D"/>
    <w:pPr>
      <w:numPr>
        <w:ilvl w:val="2"/>
      </w:numPr>
      <w:spacing w:beforeLines="50" w:before="50" w:afterLines="50" w:after="50"/>
      <w:outlineLvl w:val="1"/>
    </w:pPr>
  </w:style>
  <w:style w:type="paragraph" w:customStyle="1" w:styleId="a">
    <w:name w:val="前言标题"/>
    <w:next w:val="a6"/>
    <w:rsid w:val="0032090D"/>
    <w:pPr>
      <w:numPr>
        <w:numId w:val="1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e">
    <w:name w:val="标准文件_二级无标题"/>
    <w:basedOn w:val="a2"/>
    <w:qFormat/>
    <w:rsid w:val="0032090D"/>
    <w:pPr>
      <w:spacing w:beforeLines="0" w:before="0" w:afterLines="0" w:after="0"/>
      <w:outlineLvl w:val="9"/>
    </w:pPr>
    <w:rPr>
      <w:rFonts w:ascii="宋体"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app3.jsnc.gov.cn:8080/nccqjy/member/login.d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A14C1-3328-488B-9EA3-13ED75F4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纯粹理念</dc:creator>
  <cp:lastModifiedBy>南京南大尚诚软件科技有限公司</cp:lastModifiedBy>
  <cp:revision>10</cp:revision>
  <cp:lastPrinted>2020-11-02T06:18:00Z</cp:lastPrinted>
  <dcterms:created xsi:type="dcterms:W3CDTF">2020-10-14T01:51:00Z</dcterms:created>
  <dcterms:modified xsi:type="dcterms:W3CDTF">2023-10-26T02:52:00Z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B1F39F75D54745F39BE68A925A1CD430</vt:lpwstr>
  </property>
</Properties>
</file>